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17" w:rsidRDefault="00955C02">
      <w:pPr>
        <w:jc w:val="center"/>
        <w:rPr>
          <w:rFonts w:ascii="方正小标宋简体" w:eastAsia="方正小标宋简体" w:hAnsi="方正小标宋简体"/>
          <w:color w:val="000000"/>
          <w:sz w:val="32"/>
          <w:szCs w:val="32"/>
        </w:rPr>
      </w:pPr>
      <w:r w:rsidRPr="00955C02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中国海洋学会20</w:t>
      </w:r>
      <w:r w:rsidRPr="00955C02">
        <w:rPr>
          <w:rFonts w:ascii="方正小标宋简体" w:eastAsia="方正小标宋简体" w:hAnsi="方正小标宋简体"/>
          <w:color w:val="000000"/>
          <w:sz w:val="32"/>
          <w:szCs w:val="32"/>
        </w:rPr>
        <w:t>24</w:t>
      </w:r>
      <w:r w:rsidRPr="00955C02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学术（国际）双年会</w:t>
      </w:r>
      <w:r w:rsidR="00D23F5A">
        <w:rPr>
          <w:rFonts w:ascii="方正小标宋简体" w:eastAsia="方正小标宋简体" w:hAnsi="方正小标宋简体"/>
          <w:color w:val="000000"/>
          <w:sz w:val="32"/>
          <w:szCs w:val="32"/>
        </w:rPr>
        <w:t>参会代表</w:t>
      </w:r>
      <w:r w:rsidR="00D23F5A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回执表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8"/>
        <w:gridCol w:w="1035"/>
        <w:gridCol w:w="2590"/>
        <w:gridCol w:w="1215"/>
        <w:gridCol w:w="3668"/>
      </w:tblGrid>
      <w:tr w:rsidR="00000E17">
        <w:trPr>
          <w:trHeight w:val="585"/>
        </w:trPr>
        <w:tc>
          <w:tcPr>
            <w:tcW w:w="1228" w:type="dxa"/>
            <w:shd w:val="pct10" w:color="auto" w:fill="auto"/>
            <w:vAlign w:val="center"/>
          </w:tcPr>
          <w:p w:rsidR="00000E17" w:rsidRDefault="00D23F5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姓名</w:t>
            </w:r>
          </w:p>
        </w:tc>
        <w:tc>
          <w:tcPr>
            <w:tcW w:w="3625" w:type="dxa"/>
            <w:gridSpan w:val="2"/>
            <w:vAlign w:val="center"/>
          </w:tcPr>
          <w:p w:rsidR="00000E17" w:rsidRDefault="00000E1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shd w:val="pct10" w:color="auto" w:fill="auto"/>
            <w:vAlign w:val="center"/>
          </w:tcPr>
          <w:p w:rsidR="00000E17" w:rsidRDefault="00D23F5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3668" w:type="dxa"/>
            <w:vAlign w:val="center"/>
          </w:tcPr>
          <w:p w:rsidR="00000E17" w:rsidRDefault="00000E1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0E17">
        <w:trPr>
          <w:trHeight w:val="567"/>
        </w:trPr>
        <w:tc>
          <w:tcPr>
            <w:tcW w:w="1228" w:type="dxa"/>
            <w:shd w:val="pct10" w:color="auto" w:fill="auto"/>
            <w:vAlign w:val="center"/>
          </w:tcPr>
          <w:p w:rsidR="00000E17" w:rsidRDefault="00D23F5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单位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625" w:type="dxa"/>
            <w:gridSpan w:val="2"/>
            <w:vAlign w:val="center"/>
          </w:tcPr>
          <w:p w:rsidR="00000E17" w:rsidRDefault="00000E1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shd w:val="pct10" w:color="auto" w:fill="auto"/>
            <w:vAlign w:val="center"/>
          </w:tcPr>
          <w:p w:rsidR="00000E17" w:rsidRDefault="00D23F5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职务</w:t>
            </w: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/</w:t>
            </w: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职称</w:t>
            </w:r>
          </w:p>
        </w:tc>
        <w:tc>
          <w:tcPr>
            <w:tcW w:w="3668" w:type="dxa"/>
            <w:vAlign w:val="center"/>
          </w:tcPr>
          <w:p w:rsidR="00000E17" w:rsidRDefault="00000E1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0E17">
        <w:trPr>
          <w:trHeight w:val="541"/>
        </w:trPr>
        <w:tc>
          <w:tcPr>
            <w:tcW w:w="1228" w:type="dxa"/>
            <w:shd w:val="pct10" w:color="auto" w:fill="auto"/>
            <w:vAlign w:val="center"/>
          </w:tcPr>
          <w:p w:rsidR="00000E17" w:rsidRDefault="00D23F5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 w:hint="eastAsia"/>
                <w:b/>
                <w:color w:val="000000" w:themeColor="text1"/>
                <w:sz w:val="18"/>
                <w:szCs w:val="18"/>
              </w:rPr>
              <w:t>手机</w:t>
            </w:r>
          </w:p>
        </w:tc>
        <w:tc>
          <w:tcPr>
            <w:tcW w:w="3625" w:type="dxa"/>
            <w:gridSpan w:val="2"/>
            <w:vAlign w:val="center"/>
          </w:tcPr>
          <w:p w:rsidR="00000E17" w:rsidRDefault="00000E1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shd w:val="pct10" w:color="auto" w:fill="auto"/>
            <w:vAlign w:val="center"/>
          </w:tcPr>
          <w:p w:rsidR="00000E17" w:rsidRDefault="00000E17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68" w:type="dxa"/>
            <w:vAlign w:val="center"/>
          </w:tcPr>
          <w:p w:rsidR="00000E17" w:rsidRDefault="00000E1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000E17">
        <w:trPr>
          <w:trHeight w:val="1275"/>
        </w:trPr>
        <w:tc>
          <w:tcPr>
            <w:tcW w:w="1228" w:type="dxa"/>
            <w:shd w:val="pct10" w:color="auto" w:fill="auto"/>
            <w:vAlign w:val="center"/>
          </w:tcPr>
          <w:p w:rsidR="00000E17" w:rsidRDefault="00D23F5A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住宿时间</w:t>
            </w:r>
          </w:p>
        </w:tc>
        <w:tc>
          <w:tcPr>
            <w:tcW w:w="8508" w:type="dxa"/>
            <w:gridSpan w:val="4"/>
            <w:vAlign w:val="center"/>
          </w:tcPr>
          <w:p w:rsidR="00000E17" w:rsidRDefault="00D23F5A">
            <w:pPr>
              <w:rPr>
                <w:rFonts w:ascii="宋体" w:eastAsia="宋体" w:hAnsi="宋体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theme="minorHAnsi" w:hint="eastAsia"/>
                <w:color w:val="000000" w:themeColor="text1"/>
                <w:sz w:val="24"/>
                <w:szCs w:val="24"/>
              </w:rPr>
              <w:t>请在□后划</w:t>
            </w:r>
            <w:r>
              <w:rPr>
                <w:rFonts w:asciiTheme="minorEastAsia" w:hAnsiTheme="minorEastAsia" w:cstheme="minorHAnsi" w:hint="eastAsia"/>
                <w:b/>
                <w:color w:val="000000" w:themeColor="text1"/>
                <w:sz w:val="24"/>
                <w:szCs w:val="24"/>
              </w:rPr>
              <w:t>√（需</w:t>
            </w:r>
            <w:r>
              <w:rPr>
                <w:rFonts w:asciiTheme="minorEastAsia" w:hAnsiTheme="minorEastAsia" w:cstheme="minorHAnsi"/>
                <w:b/>
                <w:color w:val="000000" w:themeColor="text1"/>
                <w:sz w:val="24"/>
                <w:szCs w:val="24"/>
              </w:rPr>
              <w:t>住几晚请对应</w:t>
            </w:r>
            <w:r>
              <w:rPr>
                <w:rFonts w:asciiTheme="minorEastAsia" w:hAnsiTheme="minorEastAsia" w:cstheme="minorHAnsi" w:hint="eastAsia"/>
                <w:b/>
                <w:color w:val="000000" w:themeColor="text1"/>
                <w:sz w:val="24"/>
                <w:szCs w:val="24"/>
              </w:rPr>
              <w:t>依次打√）</w:t>
            </w:r>
          </w:p>
          <w:p w:rsidR="00000E17" w:rsidRDefault="00D23F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theme="minorHAnsi" w:hint="eastAsia"/>
                <w:color w:val="000000" w:themeColor="text1"/>
                <w:sz w:val="24"/>
                <w:szCs w:val="24"/>
              </w:rPr>
              <w:t xml:space="preserve">□ </w:t>
            </w:r>
            <w:r w:rsidR="003960A1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月</w:t>
            </w:r>
            <w:r w:rsidR="003960A1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日晚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theme="minorHAnsi" w:hint="eastAsia"/>
                <w:color w:val="000000" w:themeColor="text1"/>
                <w:sz w:val="24"/>
                <w:szCs w:val="24"/>
              </w:rPr>
              <w:t>□</w:t>
            </w:r>
            <w:r w:rsidR="003960A1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月</w:t>
            </w:r>
            <w:r w:rsidR="003960A1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日晚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000E17" w:rsidRDefault="00000E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00E17" w:rsidRDefault="00D23F5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theme="minorHAnsi" w:hint="eastAsia"/>
                <w:color w:val="000000" w:themeColor="text1"/>
                <w:sz w:val="24"/>
                <w:szCs w:val="24"/>
              </w:rPr>
              <w:t xml:space="preserve">□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不需要住宿</w:t>
            </w:r>
          </w:p>
        </w:tc>
      </w:tr>
      <w:tr w:rsidR="00000E17">
        <w:trPr>
          <w:trHeight w:val="4656"/>
        </w:trPr>
        <w:tc>
          <w:tcPr>
            <w:tcW w:w="2263" w:type="dxa"/>
            <w:gridSpan w:val="2"/>
            <w:shd w:val="pct10" w:color="auto" w:fill="auto"/>
            <w:vAlign w:val="center"/>
          </w:tcPr>
          <w:p w:rsidR="00000E17" w:rsidRDefault="00D23F5A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 w:hint="eastAsia"/>
                <w:b/>
                <w:color w:val="000000" w:themeColor="text1"/>
                <w:sz w:val="28"/>
                <w:szCs w:val="28"/>
              </w:rPr>
              <w:t>会场选择，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请在各分会场前打</w:t>
            </w:r>
            <w:r>
              <w:rPr>
                <w:rFonts w:asciiTheme="minorEastAsia" w:hAnsiTheme="minorEastAsia" w:cstheme="minorHAnsi" w:hint="eastAsia"/>
                <w:b/>
                <w:color w:val="000000" w:themeColor="text1"/>
                <w:sz w:val="28"/>
                <w:szCs w:val="28"/>
              </w:rPr>
              <w:t>√</w:t>
            </w:r>
          </w:p>
        </w:tc>
        <w:tc>
          <w:tcPr>
            <w:tcW w:w="7473" w:type="dxa"/>
            <w:gridSpan w:val="3"/>
            <w:vAlign w:val="center"/>
          </w:tcPr>
          <w:p w:rsidR="00000E17" w:rsidRPr="000C4047" w:rsidRDefault="00584146">
            <w:pPr>
              <w:spacing w:line="460" w:lineRule="exact"/>
              <w:rPr>
                <w:rFonts w:cstheme="minorHAnsi"/>
                <w:sz w:val="28"/>
                <w:szCs w:val="28"/>
              </w:rPr>
            </w:pPr>
            <w:r w:rsidRPr="000C4047">
              <w:rPr>
                <w:rFonts w:cstheme="minorHAnsi" w:hint="eastAsia"/>
                <w:b/>
                <w:sz w:val="28"/>
                <w:szCs w:val="28"/>
              </w:rPr>
              <w:t>各分会场代表</w:t>
            </w:r>
            <w:r w:rsidR="00D23F5A" w:rsidRPr="000C4047">
              <w:rPr>
                <w:rFonts w:cstheme="minorHAnsi" w:hint="eastAsia"/>
                <w:b/>
                <w:sz w:val="28"/>
                <w:szCs w:val="28"/>
              </w:rPr>
              <w:t>需参加</w:t>
            </w:r>
            <w:r w:rsidR="00CE7527">
              <w:rPr>
                <w:rFonts w:cstheme="minorHAnsi"/>
                <w:b/>
                <w:sz w:val="28"/>
                <w:szCs w:val="28"/>
              </w:rPr>
              <w:t>9</w:t>
            </w:r>
            <w:r w:rsidR="00D23F5A" w:rsidRPr="000C4047">
              <w:rPr>
                <w:rFonts w:cstheme="minorHAnsi" w:hint="eastAsia"/>
                <w:b/>
                <w:sz w:val="28"/>
                <w:szCs w:val="28"/>
              </w:rPr>
              <w:t>月</w:t>
            </w:r>
            <w:r w:rsidR="00CE7527">
              <w:rPr>
                <w:rFonts w:cstheme="minorHAnsi"/>
                <w:b/>
                <w:sz w:val="28"/>
                <w:szCs w:val="28"/>
              </w:rPr>
              <w:t>25</w:t>
            </w:r>
            <w:r w:rsidR="00D23F5A" w:rsidRPr="000C4047">
              <w:rPr>
                <w:rFonts w:cstheme="minorHAnsi" w:hint="eastAsia"/>
                <w:b/>
                <w:sz w:val="28"/>
                <w:szCs w:val="28"/>
              </w:rPr>
              <w:t>日上午主会场会议</w:t>
            </w:r>
            <w:r w:rsidR="0090359C">
              <w:rPr>
                <w:rFonts w:cstheme="minorHAnsi" w:hint="eastAsia"/>
                <w:sz w:val="28"/>
                <w:szCs w:val="28"/>
              </w:rPr>
              <w:t>统一坐车从宾馆前往</w:t>
            </w:r>
            <w:r w:rsidR="0090359C" w:rsidRPr="0090359C">
              <w:rPr>
                <w:rFonts w:cstheme="minorHAnsi" w:hint="eastAsia"/>
                <w:sz w:val="28"/>
                <w:szCs w:val="28"/>
              </w:rPr>
              <w:t>上海跨国采购会展中心场馆</w:t>
            </w:r>
            <w:r w:rsidR="0090359C">
              <w:rPr>
                <w:rFonts w:cstheme="minorHAnsi" w:hint="eastAsia"/>
                <w:sz w:val="28"/>
                <w:szCs w:val="28"/>
              </w:rPr>
              <w:t>，中午在</w:t>
            </w:r>
            <w:r w:rsidR="00955C02">
              <w:rPr>
                <w:rFonts w:cstheme="minorHAnsi" w:hint="eastAsia"/>
                <w:sz w:val="28"/>
                <w:szCs w:val="28"/>
              </w:rPr>
              <w:t>会展中心用餐</w:t>
            </w:r>
          </w:p>
          <w:p w:rsidR="00F85309" w:rsidRPr="000C4047" w:rsidRDefault="00D23F5A" w:rsidP="00CE7527">
            <w:pPr>
              <w:spacing w:line="640" w:lineRule="exact"/>
              <w:rPr>
                <w:rFonts w:cstheme="minorHAnsi"/>
                <w:sz w:val="28"/>
                <w:szCs w:val="28"/>
              </w:rPr>
            </w:pPr>
            <w:r w:rsidRPr="000C4047">
              <w:rPr>
                <w:rFonts w:ascii="宋体" w:eastAsia="宋体" w:hAnsi="宋体" w:cstheme="minorHAnsi" w:hint="eastAsia"/>
                <w:sz w:val="24"/>
                <w:szCs w:val="24"/>
              </w:rPr>
              <w:t>□</w:t>
            </w:r>
            <w:r w:rsidRPr="000C4047">
              <w:rPr>
                <w:rFonts w:cstheme="minorHAnsi"/>
                <w:sz w:val="28"/>
                <w:szCs w:val="28"/>
              </w:rPr>
              <w:t>分会场</w:t>
            </w:r>
            <w:r w:rsidRPr="000C4047">
              <w:rPr>
                <w:rFonts w:cstheme="minorHAnsi" w:hint="eastAsia"/>
                <w:sz w:val="28"/>
                <w:szCs w:val="28"/>
              </w:rPr>
              <w:t>：</w:t>
            </w:r>
            <w:r w:rsidR="00CE7527" w:rsidRPr="00CE7527">
              <w:rPr>
                <w:rFonts w:cstheme="minorHAnsi" w:hint="eastAsia"/>
                <w:sz w:val="28"/>
                <w:szCs w:val="28"/>
              </w:rPr>
              <w:t>人工智能在海洋测绘与监测中的应用与发展</w:t>
            </w:r>
          </w:p>
          <w:p w:rsidR="00CE7527" w:rsidRPr="00CE7527" w:rsidRDefault="009A57B8" w:rsidP="00CE7527">
            <w:pPr>
              <w:spacing w:line="640" w:lineRule="exact"/>
              <w:rPr>
                <w:rFonts w:cstheme="minorHAnsi"/>
                <w:sz w:val="28"/>
                <w:szCs w:val="28"/>
              </w:rPr>
            </w:pPr>
            <w:r w:rsidRPr="000C4047">
              <w:rPr>
                <w:rFonts w:ascii="宋体" w:eastAsia="宋体" w:hAnsi="宋体" w:cstheme="minorHAnsi" w:hint="eastAsia"/>
                <w:sz w:val="24"/>
                <w:szCs w:val="24"/>
              </w:rPr>
              <w:t>□</w:t>
            </w:r>
            <w:r w:rsidRPr="000C4047">
              <w:rPr>
                <w:rFonts w:cstheme="minorHAnsi"/>
                <w:sz w:val="28"/>
                <w:szCs w:val="28"/>
              </w:rPr>
              <w:t>分会场</w:t>
            </w:r>
            <w:r w:rsidRPr="000C4047">
              <w:rPr>
                <w:rFonts w:cstheme="minorHAnsi" w:hint="eastAsia"/>
                <w:sz w:val="28"/>
                <w:szCs w:val="28"/>
              </w:rPr>
              <w:t>：</w:t>
            </w:r>
            <w:r w:rsidR="00CE7527" w:rsidRPr="00CE7527">
              <w:rPr>
                <w:rFonts w:cstheme="minorHAnsi" w:hint="eastAsia"/>
                <w:sz w:val="28"/>
                <w:szCs w:val="28"/>
              </w:rPr>
              <w:t>海洋大数据智能</w:t>
            </w:r>
          </w:p>
          <w:p w:rsidR="00F85309" w:rsidRPr="00CE7527" w:rsidRDefault="00F85309" w:rsidP="00CE7527">
            <w:pPr>
              <w:spacing w:line="600" w:lineRule="exact"/>
              <w:rPr>
                <w:rFonts w:ascii="楷体" w:eastAsia="楷体" w:hAnsi="楷体"/>
                <w:sz w:val="32"/>
                <w:szCs w:val="32"/>
              </w:rPr>
            </w:pPr>
            <w:r w:rsidRPr="000C4047">
              <w:rPr>
                <w:rFonts w:ascii="宋体" w:eastAsia="宋体" w:hAnsi="宋体" w:cstheme="minorHAnsi" w:hint="eastAsia"/>
                <w:sz w:val="24"/>
                <w:szCs w:val="24"/>
              </w:rPr>
              <w:t>□</w:t>
            </w:r>
            <w:r w:rsidRPr="000C4047">
              <w:rPr>
                <w:rFonts w:cstheme="minorHAnsi"/>
                <w:sz w:val="28"/>
                <w:szCs w:val="28"/>
              </w:rPr>
              <w:t>分会场</w:t>
            </w:r>
            <w:r w:rsidRPr="000C4047">
              <w:rPr>
                <w:rFonts w:cstheme="minorHAnsi" w:hint="eastAsia"/>
                <w:sz w:val="28"/>
                <w:szCs w:val="28"/>
              </w:rPr>
              <w:t>：</w:t>
            </w:r>
            <w:r w:rsidR="00CE7527" w:rsidRPr="00CE7527">
              <w:rPr>
                <w:rFonts w:cstheme="minorHAnsi" w:hint="eastAsia"/>
                <w:sz w:val="28"/>
                <w:szCs w:val="28"/>
              </w:rPr>
              <w:t>海洋智能预报</w:t>
            </w:r>
          </w:p>
          <w:p w:rsidR="00F85309" w:rsidRDefault="00F85309" w:rsidP="00CE7527">
            <w:pPr>
              <w:spacing w:line="640" w:lineRule="exact"/>
              <w:rPr>
                <w:rFonts w:cstheme="minorHAnsi"/>
                <w:sz w:val="28"/>
                <w:szCs w:val="28"/>
              </w:rPr>
            </w:pPr>
            <w:r w:rsidRPr="000C4047">
              <w:rPr>
                <w:rFonts w:ascii="宋体" w:eastAsia="宋体" w:hAnsi="宋体" w:cstheme="minorHAnsi" w:hint="eastAsia"/>
                <w:sz w:val="24"/>
                <w:szCs w:val="24"/>
              </w:rPr>
              <w:t>□</w:t>
            </w:r>
            <w:r w:rsidRPr="000C4047">
              <w:rPr>
                <w:rFonts w:cstheme="minorHAnsi" w:hint="eastAsia"/>
                <w:sz w:val="28"/>
                <w:szCs w:val="28"/>
              </w:rPr>
              <w:t>分会场：</w:t>
            </w:r>
            <w:bookmarkStart w:id="0" w:name="OLE_LINK2"/>
            <w:r w:rsidR="00CE7527" w:rsidRPr="00CE7527">
              <w:rPr>
                <w:rFonts w:cstheme="minorHAnsi"/>
                <w:sz w:val="28"/>
                <w:szCs w:val="28"/>
              </w:rPr>
              <w:t>人工智能推动陆海水域污染防控技术与应用的创新发展</w:t>
            </w:r>
            <w:bookmarkEnd w:id="0"/>
          </w:p>
          <w:p w:rsidR="00CE7527" w:rsidRDefault="00CE7527" w:rsidP="00CE7527">
            <w:pPr>
              <w:spacing w:line="640" w:lineRule="exact"/>
              <w:contextualSpacing/>
              <w:rPr>
                <w:rFonts w:cstheme="minorHAnsi"/>
                <w:sz w:val="28"/>
                <w:szCs w:val="28"/>
              </w:rPr>
            </w:pPr>
            <w:r w:rsidRPr="000C4047">
              <w:rPr>
                <w:rFonts w:ascii="宋体" w:eastAsia="宋体" w:hAnsi="宋体" w:cstheme="minorHAnsi" w:hint="eastAsia"/>
                <w:sz w:val="24"/>
                <w:szCs w:val="24"/>
              </w:rPr>
              <w:t>□</w:t>
            </w:r>
            <w:r w:rsidRPr="000C4047">
              <w:rPr>
                <w:rFonts w:cstheme="minorHAnsi" w:hint="eastAsia"/>
                <w:sz w:val="28"/>
                <w:szCs w:val="28"/>
              </w:rPr>
              <w:t>分会场：</w:t>
            </w:r>
            <w:r w:rsidRPr="00CE7527">
              <w:rPr>
                <w:rFonts w:cstheme="minorHAnsi" w:hint="eastAsia"/>
                <w:sz w:val="28"/>
                <w:szCs w:val="28"/>
              </w:rPr>
              <w:t>人工智能赋能海洋遥感</w:t>
            </w:r>
          </w:p>
          <w:p w:rsidR="00B86235" w:rsidRDefault="00B86235" w:rsidP="00B86235">
            <w:pPr>
              <w:spacing w:line="640" w:lineRule="exact"/>
              <w:contextualSpacing/>
              <w:rPr>
                <w:rFonts w:ascii="楷体" w:eastAsia="楷体" w:hAnsi="楷体"/>
                <w:sz w:val="32"/>
                <w:szCs w:val="32"/>
              </w:rPr>
            </w:pPr>
            <w:r w:rsidRPr="00F05539">
              <w:rPr>
                <w:rFonts w:ascii="楷体" w:eastAsia="楷体" w:hAnsi="楷体" w:hint="eastAsia"/>
                <w:sz w:val="32"/>
                <w:szCs w:val="32"/>
              </w:rPr>
              <w:t>备注：分会场请只选1个</w:t>
            </w:r>
          </w:p>
          <w:p w:rsidR="00B86235" w:rsidRPr="00B86235" w:rsidRDefault="00B86235" w:rsidP="00B86235">
            <w:pPr>
              <w:spacing w:line="640" w:lineRule="exact"/>
              <w:contextualSpacing/>
              <w:rPr>
                <w:rFonts w:cstheme="minorHAnsi"/>
                <w:sz w:val="28"/>
                <w:szCs w:val="28"/>
              </w:rPr>
            </w:pPr>
            <w:r w:rsidRPr="00B86235">
              <w:rPr>
                <w:rFonts w:cstheme="minorHAnsi" w:hint="eastAsia"/>
                <w:sz w:val="28"/>
                <w:szCs w:val="28"/>
              </w:rPr>
              <w:t>□</w:t>
            </w:r>
            <w:r w:rsidRPr="00B86235">
              <w:rPr>
                <w:rFonts w:cstheme="minorHAnsi" w:hint="eastAsia"/>
                <w:sz w:val="28"/>
                <w:szCs w:val="28"/>
              </w:rPr>
              <w:t>海洋优秀图书领证人员</w:t>
            </w:r>
          </w:p>
          <w:p w:rsidR="00B86235" w:rsidRPr="00B86235" w:rsidRDefault="00B86235" w:rsidP="00B86235">
            <w:pPr>
              <w:spacing w:line="640" w:lineRule="exact"/>
              <w:contextualSpacing/>
              <w:rPr>
                <w:rFonts w:cstheme="minorHAnsi"/>
                <w:sz w:val="28"/>
                <w:szCs w:val="28"/>
              </w:rPr>
            </w:pPr>
            <w:r w:rsidRPr="00B86235">
              <w:rPr>
                <w:rFonts w:cstheme="minorHAnsi" w:hint="eastAsia"/>
                <w:sz w:val="28"/>
                <w:szCs w:val="28"/>
              </w:rPr>
              <w:t>□</w:t>
            </w:r>
            <w:r w:rsidRPr="00B86235">
              <w:rPr>
                <w:rFonts w:cstheme="minorHAnsi" w:hint="eastAsia"/>
                <w:sz w:val="28"/>
                <w:szCs w:val="28"/>
              </w:rPr>
              <w:t>海洋优秀博士生学位领证人员</w:t>
            </w:r>
          </w:p>
          <w:p w:rsidR="00000E17" w:rsidRPr="00B86235" w:rsidRDefault="00B86235" w:rsidP="00B86235">
            <w:pPr>
              <w:spacing w:line="640" w:lineRule="exact"/>
              <w:contextualSpacing/>
              <w:rPr>
                <w:rFonts w:cstheme="minorHAnsi" w:hint="eastAsia"/>
                <w:sz w:val="28"/>
                <w:szCs w:val="28"/>
              </w:rPr>
            </w:pPr>
            <w:r w:rsidRPr="00B86235">
              <w:rPr>
                <w:rFonts w:cstheme="minorHAnsi" w:hint="eastAsia"/>
                <w:sz w:val="28"/>
                <w:szCs w:val="28"/>
              </w:rPr>
              <w:t>□</w:t>
            </w:r>
            <w:r w:rsidRPr="00B86235">
              <w:rPr>
                <w:rFonts w:cstheme="minorHAnsi" w:hint="eastAsia"/>
                <w:sz w:val="28"/>
                <w:szCs w:val="28"/>
              </w:rPr>
              <w:t>自然资源科学技术奖</w:t>
            </w:r>
            <w:r w:rsidRPr="00B86235">
              <w:rPr>
                <w:rFonts w:cstheme="minorHAnsi" w:hint="eastAsia"/>
                <w:sz w:val="28"/>
                <w:szCs w:val="28"/>
              </w:rPr>
              <w:t>领证人员</w:t>
            </w:r>
          </w:p>
        </w:tc>
      </w:tr>
      <w:tr w:rsidR="00000E17">
        <w:trPr>
          <w:trHeight w:val="1555"/>
        </w:trPr>
        <w:tc>
          <w:tcPr>
            <w:tcW w:w="2263" w:type="dxa"/>
            <w:gridSpan w:val="2"/>
            <w:shd w:val="pct10" w:color="auto" w:fill="auto"/>
            <w:vAlign w:val="center"/>
          </w:tcPr>
          <w:p w:rsidR="00000E17" w:rsidRDefault="00D23F5A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房间要求</w:t>
            </w:r>
          </w:p>
          <w:p w:rsidR="00000E17" w:rsidRDefault="00000E1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7473" w:type="dxa"/>
            <w:gridSpan w:val="3"/>
            <w:vAlign w:val="center"/>
          </w:tcPr>
          <w:p w:rsidR="00000E17" w:rsidRDefault="00D23F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大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床房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 </w:t>
            </w:r>
            <w:r w:rsidR="00BC1DB5">
              <w:rPr>
                <w:rFonts w:cstheme="minorHAnsi"/>
                <w:color w:val="000000" w:themeColor="text1"/>
                <w:sz w:val="24"/>
                <w:szCs w:val="24"/>
              </w:rPr>
              <w:t>600</w:t>
            </w:r>
            <w:r w:rsidR="00BC1DB5">
              <w:rPr>
                <w:rFonts w:cstheme="minorHAnsi" w:hint="eastAsia"/>
                <w:color w:val="000000" w:themeColor="text1"/>
                <w:sz w:val="24"/>
                <w:szCs w:val="24"/>
              </w:rPr>
              <w:t>元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</w:t>
            </w:r>
            <w:r w:rsidR="00BC1DB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□</w:t>
            </w:r>
          </w:p>
          <w:p w:rsidR="00000E17" w:rsidRDefault="00000E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00E17" w:rsidRDefault="00D23F5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标准间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</w:t>
            </w:r>
            <w:r w:rsidR="00BC1DB5">
              <w:rPr>
                <w:rFonts w:cstheme="minorHAnsi"/>
                <w:color w:val="000000" w:themeColor="text1"/>
                <w:sz w:val="24"/>
                <w:szCs w:val="24"/>
              </w:rPr>
              <w:t xml:space="preserve"> 500</w:t>
            </w:r>
            <w:r w:rsidR="00BC1DB5">
              <w:rPr>
                <w:rFonts w:cstheme="minorHAnsi" w:hint="eastAsia"/>
                <w:color w:val="000000" w:themeColor="text1"/>
                <w:sz w:val="24"/>
                <w:szCs w:val="24"/>
              </w:rPr>
              <w:t>元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□单住</w:t>
            </w:r>
          </w:p>
          <w:p w:rsidR="00000E17" w:rsidRDefault="00000E1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86235" w:rsidRDefault="00D23F5A" w:rsidP="00B8623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标准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间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□合住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合住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者姓名：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联系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方式：</w:t>
            </w:r>
          </w:p>
          <w:p w:rsidR="00BC1DB5" w:rsidRPr="00B86235" w:rsidRDefault="00D23F5A" w:rsidP="00B86235">
            <w:pPr>
              <w:rPr>
                <w:rFonts w:cstheme="minorHAnsi" w:hint="eastAsia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000E17" w:rsidRPr="00CE7527" w:rsidRDefault="00E34B61">
      <w:pPr>
        <w:adjustRightInd w:val="0"/>
        <w:spacing w:line="460" w:lineRule="exact"/>
        <w:contextualSpacing/>
        <w:rPr>
          <w:rFonts w:ascii="仿宋" w:eastAsia="仿宋" w:hAnsi="仿宋" w:cstheme="minorHAnsi"/>
          <w:sz w:val="30"/>
          <w:szCs w:val="30"/>
        </w:rPr>
      </w:pPr>
      <w:hyperlink r:id="rId6" w:history="1">
        <w:r w:rsidR="00CE7527" w:rsidRPr="00CE7527">
          <w:rPr>
            <w:rStyle w:val="aa"/>
            <w:rFonts w:ascii="仿宋" w:eastAsia="仿宋" w:hAnsi="仿宋" w:cstheme="minorHAnsi"/>
            <w:color w:val="auto"/>
            <w:sz w:val="30"/>
            <w:szCs w:val="30"/>
            <w:u w:val="none"/>
          </w:rPr>
          <w:t>参会人员请将回执发csoxhb@163.com</w:t>
        </w:r>
      </w:hyperlink>
      <w:r w:rsidR="00D23F5A" w:rsidRPr="00CE7527">
        <w:rPr>
          <w:rFonts w:ascii="仿宋" w:eastAsia="仿宋" w:hAnsi="仿宋" w:cstheme="minorHAnsi" w:hint="eastAsia"/>
          <w:sz w:val="30"/>
          <w:szCs w:val="30"/>
        </w:rPr>
        <w:t>邮箱</w:t>
      </w:r>
    </w:p>
    <w:p w:rsidR="00000E17" w:rsidRDefault="00CE7527">
      <w:pPr>
        <w:adjustRightInd w:val="0"/>
        <w:snapToGrid w:val="0"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联系电话：0</w:t>
      </w:r>
      <w:r>
        <w:rPr>
          <w:rFonts w:ascii="仿宋" w:eastAsia="仿宋" w:hAnsi="仿宋"/>
          <w:sz w:val="32"/>
          <w:szCs w:val="32"/>
        </w:rPr>
        <w:t>10-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3263302</w:t>
      </w:r>
    </w:p>
    <w:sectPr w:rsidR="00000E17">
      <w:pgSz w:w="11906" w:h="16838"/>
      <w:pgMar w:top="1276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61" w:rsidRDefault="00E34B61" w:rsidP="00F05539">
      <w:r>
        <w:separator/>
      </w:r>
    </w:p>
  </w:endnote>
  <w:endnote w:type="continuationSeparator" w:id="0">
    <w:p w:rsidR="00E34B61" w:rsidRDefault="00E34B61" w:rsidP="00F0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61" w:rsidRDefault="00E34B61" w:rsidP="00F05539">
      <w:r>
        <w:separator/>
      </w:r>
    </w:p>
  </w:footnote>
  <w:footnote w:type="continuationSeparator" w:id="0">
    <w:p w:rsidR="00E34B61" w:rsidRDefault="00E34B61" w:rsidP="00F0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Y2VkMTc4MmFiMWU1YjE1OWYyMjcwOWE4MjRiMDIifQ=="/>
  </w:docVars>
  <w:rsids>
    <w:rsidRoot w:val="006B1362"/>
    <w:rsid w:val="00000E17"/>
    <w:rsid w:val="00007410"/>
    <w:rsid w:val="00015FD3"/>
    <w:rsid w:val="0004171E"/>
    <w:rsid w:val="000A112D"/>
    <w:rsid w:val="000C18D8"/>
    <w:rsid w:val="000C4047"/>
    <w:rsid w:val="000D1C01"/>
    <w:rsid w:val="000E0E9C"/>
    <w:rsid w:val="00130830"/>
    <w:rsid w:val="001334C6"/>
    <w:rsid w:val="00146738"/>
    <w:rsid w:val="00156B05"/>
    <w:rsid w:val="001605F2"/>
    <w:rsid w:val="001834A9"/>
    <w:rsid w:val="0021095D"/>
    <w:rsid w:val="0021452D"/>
    <w:rsid w:val="00251E61"/>
    <w:rsid w:val="00255FA2"/>
    <w:rsid w:val="002572C1"/>
    <w:rsid w:val="00273664"/>
    <w:rsid w:val="002834F5"/>
    <w:rsid w:val="0028368C"/>
    <w:rsid w:val="002B6022"/>
    <w:rsid w:val="002C049E"/>
    <w:rsid w:val="00303128"/>
    <w:rsid w:val="00336823"/>
    <w:rsid w:val="00343729"/>
    <w:rsid w:val="0034649F"/>
    <w:rsid w:val="00352A93"/>
    <w:rsid w:val="003960A1"/>
    <w:rsid w:val="00397EF9"/>
    <w:rsid w:val="003D3AB6"/>
    <w:rsid w:val="00442D0C"/>
    <w:rsid w:val="0045735F"/>
    <w:rsid w:val="0046448C"/>
    <w:rsid w:val="004754F0"/>
    <w:rsid w:val="00496279"/>
    <w:rsid w:val="005011DA"/>
    <w:rsid w:val="00502633"/>
    <w:rsid w:val="00506480"/>
    <w:rsid w:val="005241BB"/>
    <w:rsid w:val="005472BB"/>
    <w:rsid w:val="00553406"/>
    <w:rsid w:val="00562EBC"/>
    <w:rsid w:val="00584146"/>
    <w:rsid w:val="00594C81"/>
    <w:rsid w:val="005E393A"/>
    <w:rsid w:val="00604D5D"/>
    <w:rsid w:val="00605B15"/>
    <w:rsid w:val="00617199"/>
    <w:rsid w:val="00625C4C"/>
    <w:rsid w:val="00655797"/>
    <w:rsid w:val="0068119C"/>
    <w:rsid w:val="006963E6"/>
    <w:rsid w:val="006B1362"/>
    <w:rsid w:val="006D634F"/>
    <w:rsid w:val="006F6E1A"/>
    <w:rsid w:val="00724D47"/>
    <w:rsid w:val="0077178A"/>
    <w:rsid w:val="007770DD"/>
    <w:rsid w:val="007B4005"/>
    <w:rsid w:val="007C6EE0"/>
    <w:rsid w:val="007E0DC2"/>
    <w:rsid w:val="007E2F89"/>
    <w:rsid w:val="007E475E"/>
    <w:rsid w:val="008070FD"/>
    <w:rsid w:val="008163D2"/>
    <w:rsid w:val="008F68C0"/>
    <w:rsid w:val="008F7D8F"/>
    <w:rsid w:val="0090359C"/>
    <w:rsid w:val="0091078F"/>
    <w:rsid w:val="0091591A"/>
    <w:rsid w:val="00946C68"/>
    <w:rsid w:val="00954BE1"/>
    <w:rsid w:val="00955C02"/>
    <w:rsid w:val="00973784"/>
    <w:rsid w:val="00992727"/>
    <w:rsid w:val="0099326E"/>
    <w:rsid w:val="009A57B8"/>
    <w:rsid w:val="009B1A77"/>
    <w:rsid w:val="009B6134"/>
    <w:rsid w:val="009D6867"/>
    <w:rsid w:val="009E51BE"/>
    <w:rsid w:val="00A24D58"/>
    <w:rsid w:val="00A264DC"/>
    <w:rsid w:val="00A32B08"/>
    <w:rsid w:val="00A34238"/>
    <w:rsid w:val="00A8197F"/>
    <w:rsid w:val="00AA49AE"/>
    <w:rsid w:val="00AB2ABF"/>
    <w:rsid w:val="00B054F1"/>
    <w:rsid w:val="00B05FFD"/>
    <w:rsid w:val="00B210BB"/>
    <w:rsid w:val="00B22DEE"/>
    <w:rsid w:val="00B307FE"/>
    <w:rsid w:val="00B36947"/>
    <w:rsid w:val="00B40CFF"/>
    <w:rsid w:val="00B41A3A"/>
    <w:rsid w:val="00B4259C"/>
    <w:rsid w:val="00B433EE"/>
    <w:rsid w:val="00B5573D"/>
    <w:rsid w:val="00B60BC1"/>
    <w:rsid w:val="00B86235"/>
    <w:rsid w:val="00BC1DB5"/>
    <w:rsid w:val="00BD63EA"/>
    <w:rsid w:val="00BE4B2D"/>
    <w:rsid w:val="00BF0C41"/>
    <w:rsid w:val="00C03BE8"/>
    <w:rsid w:val="00C26E5E"/>
    <w:rsid w:val="00C32D74"/>
    <w:rsid w:val="00C61D38"/>
    <w:rsid w:val="00C71CAF"/>
    <w:rsid w:val="00C72BD4"/>
    <w:rsid w:val="00C95375"/>
    <w:rsid w:val="00C9608F"/>
    <w:rsid w:val="00CA6724"/>
    <w:rsid w:val="00CC3A0D"/>
    <w:rsid w:val="00CE6D48"/>
    <w:rsid w:val="00CE7527"/>
    <w:rsid w:val="00D06B8F"/>
    <w:rsid w:val="00D13137"/>
    <w:rsid w:val="00D23F5A"/>
    <w:rsid w:val="00D26B84"/>
    <w:rsid w:val="00D416FB"/>
    <w:rsid w:val="00D50CB1"/>
    <w:rsid w:val="00D7102D"/>
    <w:rsid w:val="00D71223"/>
    <w:rsid w:val="00D96739"/>
    <w:rsid w:val="00DA3CCA"/>
    <w:rsid w:val="00DD17CE"/>
    <w:rsid w:val="00E0400E"/>
    <w:rsid w:val="00E15867"/>
    <w:rsid w:val="00E2031B"/>
    <w:rsid w:val="00E26E21"/>
    <w:rsid w:val="00E34B61"/>
    <w:rsid w:val="00E74214"/>
    <w:rsid w:val="00EA50BC"/>
    <w:rsid w:val="00EA7D29"/>
    <w:rsid w:val="00EC57F4"/>
    <w:rsid w:val="00ED6BB0"/>
    <w:rsid w:val="00EE471D"/>
    <w:rsid w:val="00EF0C6F"/>
    <w:rsid w:val="00F05539"/>
    <w:rsid w:val="00F11EEF"/>
    <w:rsid w:val="00F20CBD"/>
    <w:rsid w:val="00F400C6"/>
    <w:rsid w:val="00F4466F"/>
    <w:rsid w:val="00F53372"/>
    <w:rsid w:val="00F71599"/>
    <w:rsid w:val="00F74F9C"/>
    <w:rsid w:val="00F85309"/>
    <w:rsid w:val="00F90457"/>
    <w:rsid w:val="00F9071A"/>
    <w:rsid w:val="00F95BA6"/>
    <w:rsid w:val="00FB25B3"/>
    <w:rsid w:val="00FC1930"/>
    <w:rsid w:val="00FC3A13"/>
    <w:rsid w:val="00FD01D9"/>
    <w:rsid w:val="00FF0717"/>
    <w:rsid w:val="1B0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AE6E8"/>
  <w15:docId w15:val="{6916B4B8-41B4-4BF7-8509-BEF61F20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8"/>
    <w:unhideWhenUsed/>
    <w:qFormat/>
    <w:pPr>
      <w:keepNext/>
      <w:keepLines/>
      <w:outlineLvl w:val="1"/>
    </w:pPr>
    <w:rPr>
      <w:rFonts w:ascii="Cambria" w:eastAsia="宋体" w:hAnsi="Cambri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26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42;&#20250;&#20154;&#21592;&#35831;&#23558;&#22238;&#25191;&#21457;csoxh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Jewel (RX)</dc:creator>
  <cp:lastModifiedBy>443公用电脑</cp:lastModifiedBy>
  <cp:revision>58</cp:revision>
  <cp:lastPrinted>2024-06-24T02:51:00Z</cp:lastPrinted>
  <dcterms:created xsi:type="dcterms:W3CDTF">2023-02-21T06:08:00Z</dcterms:created>
  <dcterms:modified xsi:type="dcterms:W3CDTF">2024-07-11T01:27:00Z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C31BBD3E8DC7418BBA661D4909606B3A_12</vt:lpwstr>
  </property>
</Properties>
</file>